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04" w:rsidRPr="00336DA9" w:rsidRDefault="006C4C04" w:rsidP="00336DA9">
      <w:pPr>
        <w:pStyle w:val="1"/>
        <w:tabs>
          <w:tab w:val="left" w:pos="0"/>
        </w:tabs>
        <w:rPr>
          <w:szCs w:val="32"/>
        </w:rPr>
      </w:pPr>
    </w:p>
    <w:p w:rsidR="004E0981" w:rsidRPr="00492A22" w:rsidRDefault="004E0981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4E0981" w:rsidRPr="00492A22" w:rsidRDefault="004E0981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4E0981" w:rsidRPr="00492A22" w:rsidRDefault="004E0981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4E0981" w:rsidRPr="00337B17" w:rsidRDefault="004E0981" w:rsidP="00337B17">
      <w:pPr>
        <w:pStyle w:val="5"/>
      </w:pPr>
      <w:r w:rsidRPr="00492A22">
        <w:t>В И К О Н А В Ч И Й    К О М І Т Е Т</w:t>
      </w:r>
    </w:p>
    <w:p w:rsidR="004E0981" w:rsidRPr="00492A22" w:rsidRDefault="004E0981" w:rsidP="00925033">
      <w:pPr>
        <w:pStyle w:val="3"/>
        <w:tabs>
          <w:tab w:val="left" w:pos="0"/>
        </w:tabs>
      </w:pPr>
      <w:r>
        <w:t>П Р О Є</w:t>
      </w:r>
      <w:r w:rsidRPr="00492A22">
        <w:t xml:space="preserve"> К Т    Р І Ш Е Н </w:t>
      </w:r>
      <w:proofErr w:type="spellStart"/>
      <w:r w:rsidRPr="00492A22">
        <w:t>Н</w:t>
      </w:r>
      <w:proofErr w:type="spellEnd"/>
      <w:r w:rsidRPr="00492A22">
        <w:t xml:space="preserve"> Я</w:t>
      </w:r>
    </w:p>
    <w:p w:rsidR="004E0981" w:rsidRDefault="004E0981" w:rsidP="00925033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4E0981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Pr="006C4C04" w:rsidRDefault="006C4C04" w:rsidP="00492A22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  <w:r w:rsidR="004E0981" w:rsidRPr="006C4C04">
              <w:rPr>
                <w:sz w:val="28"/>
                <w:szCs w:val="28"/>
                <w:lang w:val="ru-RU"/>
              </w:rPr>
              <w:t>20</w:t>
            </w:r>
            <w:r w:rsidR="004E0981" w:rsidRPr="006C4C04">
              <w:rPr>
                <w:sz w:val="28"/>
                <w:szCs w:val="28"/>
                <w:lang w:val="en-US"/>
              </w:rPr>
              <w:t>23</w:t>
            </w:r>
            <w:r w:rsidR="004E0981" w:rsidRPr="006C4C04">
              <w:rPr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4E0981" w:rsidRPr="006C4C04" w:rsidRDefault="004E098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4E0981" w:rsidRPr="006C4C04" w:rsidRDefault="004E098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C4C04">
              <w:rPr>
                <w:sz w:val="28"/>
                <w:szCs w:val="28"/>
                <w:lang w:val="ru-RU"/>
              </w:rPr>
              <w:t xml:space="preserve">м. </w:t>
            </w:r>
            <w:r w:rsidRPr="006C4C04">
              <w:rPr>
                <w:sz w:val="28"/>
                <w:szCs w:val="28"/>
              </w:rPr>
              <w:t>Прилуки</w:t>
            </w:r>
          </w:p>
        </w:tc>
        <w:tc>
          <w:tcPr>
            <w:tcW w:w="2068" w:type="dxa"/>
          </w:tcPr>
          <w:p w:rsidR="004E0981" w:rsidRPr="006C4C04" w:rsidRDefault="004E098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 w:rsidRPr="006C4C04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Default="004E0981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4E0981" w:rsidRPr="006C4C04" w:rsidRDefault="004E0981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C4C04">
        <w:rPr>
          <w:rFonts w:ascii="Times New Roman" w:hAnsi="Times New Roman"/>
          <w:sz w:val="28"/>
          <w:szCs w:val="28"/>
          <w:lang w:val="uk-UA"/>
        </w:rPr>
        <w:t xml:space="preserve">Про зовнішню </w:t>
      </w:r>
    </w:p>
    <w:p w:rsidR="00A909E2" w:rsidRPr="006C4C04" w:rsidRDefault="00A909E2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4E0981" w:rsidRPr="006C4C04">
        <w:rPr>
          <w:rFonts w:ascii="Times New Roman" w:hAnsi="Times New Roman"/>
          <w:sz w:val="28"/>
          <w:szCs w:val="28"/>
          <w:lang w:val="uk-UA"/>
        </w:rPr>
        <w:t>екламу</w:t>
      </w:r>
    </w:p>
    <w:p w:rsidR="00A909E2" w:rsidRDefault="004E0981" w:rsidP="00E0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4C04">
        <w:rPr>
          <w:rFonts w:ascii="Times New Roman" w:hAnsi="Times New Roman"/>
          <w:sz w:val="28"/>
          <w:szCs w:val="28"/>
          <w:lang w:val="uk-UA"/>
        </w:rPr>
        <w:t>Відповідно до підпункту 13 пункту «а» статті 30 Закону України «Про місцеве самоврядування в Україні», статті 14 Закону України «Про основи містобудування», статті 13 Закону України «Про архітектурну діяльність», Закону  України  «Про регулювання містобудівної діяльності», Закону України  «Про рекламу»,   «Правил розміщення з</w:t>
      </w:r>
      <w:r w:rsidR="00B80904" w:rsidRPr="006C4C04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 w:rsidRPr="006C4C04">
        <w:rPr>
          <w:rFonts w:ascii="Times New Roman" w:hAnsi="Times New Roman"/>
          <w:sz w:val="28"/>
          <w:szCs w:val="28"/>
          <w:lang w:val="uk-UA"/>
        </w:rPr>
        <w:t xml:space="preserve">», затверджених рішенням міської ради (42 сесія 7 скликання) від 23 квітня 2018 року №18, розглянувши звернення </w:t>
      </w:r>
      <w:r w:rsidR="00E072B6">
        <w:rPr>
          <w:rFonts w:ascii="Times New Roman" w:hAnsi="Times New Roman"/>
          <w:sz w:val="28"/>
          <w:szCs w:val="28"/>
          <w:lang w:val="uk-UA"/>
        </w:rPr>
        <w:t>громадян та підприємства</w:t>
      </w:r>
      <w:r w:rsidRPr="006C4C0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C4C0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</w:p>
    <w:p w:rsidR="004E0981" w:rsidRDefault="004E0981" w:rsidP="00B605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4C04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750118" w:rsidRDefault="00AA75D2" w:rsidP="00750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0118">
        <w:rPr>
          <w:rFonts w:ascii="Times New Roman" w:hAnsi="Times New Roman"/>
          <w:sz w:val="28"/>
          <w:szCs w:val="28"/>
          <w:lang w:val="uk-UA"/>
        </w:rPr>
        <w:t xml:space="preserve">1.   Розірвати </w:t>
      </w:r>
      <w:r w:rsidRPr="00750118">
        <w:rPr>
          <w:rFonts w:ascii="Times New Roman" w:hAnsi="Times New Roman"/>
          <w:color w:val="000000"/>
          <w:sz w:val="28"/>
          <w:szCs w:val="28"/>
          <w:lang w:val="uk-UA"/>
        </w:rPr>
        <w:t xml:space="preserve">договір про тимчасове користування місцем розміщення </w:t>
      </w:r>
      <w:r w:rsidR="00750118" w:rsidRPr="00750118">
        <w:rPr>
          <w:rFonts w:ascii="Times New Roman" w:hAnsi="Times New Roman"/>
          <w:color w:val="000000"/>
          <w:sz w:val="28"/>
          <w:szCs w:val="28"/>
          <w:lang w:val="uk-UA"/>
        </w:rPr>
        <w:t>зовнішньої реклами</w:t>
      </w:r>
      <w:r w:rsidRPr="00750118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</w:t>
      </w:r>
      <w:r w:rsidR="00750118" w:rsidRPr="00750118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75011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0118" w:rsidRPr="00750118">
        <w:rPr>
          <w:rFonts w:ascii="Times New Roman" w:hAnsi="Times New Roman"/>
          <w:color w:val="000000"/>
          <w:sz w:val="28"/>
          <w:szCs w:val="28"/>
          <w:lang w:val="uk-UA"/>
        </w:rPr>
        <w:t>вересня 2020</w:t>
      </w:r>
      <w:r w:rsidRPr="0075011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укладеного між виконавчим комітетом Прилуцької міської ради та</w:t>
      </w:r>
      <w:r w:rsidR="00750118" w:rsidRPr="0075011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0118">
        <w:rPr>
          <w:rFonts w:ascii="Times New Roman" w:hAnsi="Times New Roman"/>
          <w:sz w:val="28"/>
          <w:szCs w:val="28"/>
          <w:lang w:val="uk-UA"/>
        </w:rPr>
        <w:t>МАРТИНЕНКО Оленою Володимирівною</w:t>
      </w:r>
      <w:r w:rsidR="00750118" w:rsidRPr="00750118">
        <w:rPr>
          <w:rFonts w:ascii="Times New Roman" w:hAnsi="Times New Roman"/>
          <w:sz w:val="28"/>
          <w:szCs w:val="28"/>
          <w:lang w:val="uk-UA"/>
        </w:rPr>
        <w:t xml:space="preserve">  (</w:t>
      </w:r>
      <w:r w:rsidR="00394B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="00750118" w:rsidRPr="007501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750118">
        <w:rPr>
          <w:rFonts w:ascii="Times New Roman" w:hAnsi="Times New Roman"/>
          <w:sz w:val="28"/>
          <w:szCs w:val="28"/>
          <w:lang w:val="uk-UA"/>
        </w:rPr>
        <w:t xml:space="preserve">, з </w:t>
      </w:r>
      <w:r w:rsidR="00750118">
        <w:rPr>
          <w:rFonts w:ascii="Times New Roman" w:hAnsi="Times New Roman"/>
          <w:sz w:val="28"/>
          <w:szCs w:val="28"/>
          <w:lang w:val="uk-UA"/>
        </w:rPr>
        <w:t>3</w:t>
      </w:r>
      <w:r w:rsidRPr="00750118">
        <w:rPr>
          <w:rFonts w:ascii="Times New Roman" w:hAnsi="Times New Roman"/>
          <w:sz w:val="28"/>
          <w:szCs w:val="28"/>
          <w:lang w:val="uk-UA"/>
        </w:rPr>
        <w:t xml:space="preserve">0 квітня 2023 року. </w:t>
      </w:r>
      <w:r w:rsidRPr="00750118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</w:p>
    <w:p w:rsidR="00750118" w:rsidRDefault="00750118" w:rsidP="00E072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="00AA75D2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  </w:t>
      </w:r>
      <w:r w:rsidR="00AA75D2">
        <w:rPr>
          <w:rFonts w:ascii="Times New Roman" w:hAnsi="Times New Roman"/>
          <w:sz w:val="28"/>
          <w:lang w:val="uk-UA"/>
        </w:rPr>
        <w:t>Дозволити</w:t>
      </w:r>
      <w:r w:rsidR="00AA75D2">
        <w:rPr>
          <w:rFonts w:ascii="Times New Roman" w:hAnsi="Times New Roman"/>
          <w:sz w:val="28"/>
          <w:szCs w:val="28"/>
          <w:lang w:val="uk-UA"/>
        </w:rPr>
        <w:t xml:space="preserve">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A75D2">
        <w:rPr>
          <w:rFonts w:ascii="Times New Roman" w:hAnsi="Times New Roman"/>
          <w:sz w:val="28"/>
          <w:szCs w:val="28"/>
          <w:lang w:val="uk-UA"/>
        </w:rPr>
        <w:t xml:space="preserve"> тимчасово, терміном на </w:t>
      </w:r>
      <w:r w:rsidR="00AA75D2">
        <w:rPr>
          <w:rFonts w:ascii="Times New Roman" w:hAnsi="Times New Roman"/>
          <w:color w:val="000000"/>
          <w:sz w:val="28"/>
          <w:szCs w:val="28"/>
          <w:lang w:val="uk-UA"/>
        </w:rPr>
        <w:t>5 років,</w:t>
      </w:r>
      <w:r w:rsidR="00AA75D2">
        <w:rPr>
          <w:rFonts w:ascii="Times New Roman" w:hAnsi="Times New Roman"/>
          <w:sz w:val="28"/>
          <w:szCs w:val="28"/>
          <w:lang w:val="uk-UA"/>
        </w:rPr>
        <w:t xml:space="preserve">  типу «</w:t>
      </w:r>
      <w:proofErr w:type="spellStart"/>
      <w:r w:rsidR="00AA75D2">
        <w:rPr>
          <w:rFonts w:ascii="Times New Roman" w:hAnsi="Times New Roman"/>
          <w:sz w:val="28"/>
          <w:szCs w:val="28"/>
          <w:lang w:val="uk-UA"/>
        </w:rPr>
        <w:t>білл</w:t>
      </w:r>
      <w:proofErr w:type="spellEnd"/>
      <w:r w:rsidR="00AA75D2">
        <w:rPr>
          <w:rFonts w:ascii="Times New Roman" w:hAnsi="Times New Roman"/>
          <w:sz w:val="28"/>
          <w:szCs w:val="28"/>
          <w:lang w:val="uk-UA"/>
        </w:rPr>
        <w:t>-борд» розміром 3,00х6,00м</w:t>
      </w:r>
      <w:r w:rsidR="00E072B6">
        <w:rPr>
          <w:rFonts w:ascii="Times New Roman" w:hAnsi="Times New Roman"/>
          <w:sz w:val="28"/>
          <w:szCs w:val="28"/>
          <w:lang w:val="uk-UA"/>
        </w:rPr>
        <w:t>:</w:t>
      </w:r>
    </w:p>
    <w:p w:rsidR="00AA75D2" w:rsidRDefault="00E072B6" w:rsidP="00E072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ТКАЧЕ</w:t>
      </w:r>
      <w:r w:rsidR="00394B48">
        <w:rPr>
          <w:rFonts w:ascii="Times New Roman" w:hAnsi="Times New Roman"/>
          <w:sz w:val="28"/>
          <w:szCs w:val="28"/>
          <w:lang w:val="uk-UA"/>
        </w:rPr>
        <w:t>НКУ Олександру Володимировичу (</w:t>
      </w:r>
      <w:bookmarkStart w:id="0" w:name="_GoBack"/>
      <w:bookmarkEnd w:id="0"/>
      <w:r w:rsidR="00394B48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  по вулиці Вокзальній, поряд з будинком №23, для розміщення рекламної інформації.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A75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5D2" w:rsidRPr="006C4C04" w:rsidRDefault="00AA75D2" w:rsidP="00E072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072B6"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072B6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72B6">
        <w:rPr>
          <w:rFonts w:ascii="Times New Roman" w:hAnsi="Times New Roman"/>
          <w:sz w:val="28"/>
          <w:szCs w:val="28"/>
          <w:lang w:val="uk-UA"/>
        </w:rPr>
        <w:t xml:space="preserve">ТКАЧЕНКУ Олександру Володимировичу укласти </w:t>
      </w:r>
      <w:r>
        <w:rPr>
          <w:rFonts w:ascii="Times New Roman" w:hAnsi="Times New Roman"/>
          <w:sz w:val="28"/>
          <w:szCs w:val="28"/>
          <w:lang w:val="uk-UA"/>
        </w:rPr>
        <w:t>в десятиденний термін договір про тимчасове користування місцем розміщення рекламного засобу.</w:t>
      </w:r>
    </w:p>
    <w:p w:rsidR="00A909E2" w:rsidRDefault="00E072B6" w:rsidP="00A90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C4C0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="006C4C04">
        <w:rPr>
          <w:rFonts w:ascii="Times New Roman" w:hAnsi="Times New Roman"/>
          <w:sz w:val="28"/>
          <w:lang w:val="uk-UA"/>
        </w:rPr>
        <w:t xml:space="preserve">   </w:t>
      </w:r>
      <w:r w:rsidR="00A909E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</w:t>
      </w:r>
      <w:r w:rsidR="006C4C04" w:rsidRPr="006C4C04">
        <w:rPr>
          <w:rFonts w:ascii="Times New Roman" w:hAnsi="Times New Roman"/>
          <w:sz w:val="28"/>
          <w:szCs w:val="28"/>
          <w:lang w:val="uk-UA"/>
        </w:rPr>
        <w:t>риватно</w:t>
      </w:r>
      <w:r w:rsidR="006C4C04">
        <w:rPr>
          <w:rFonts w:ascii="Times New Roman" w:hAnsi="Times New Roman"/>
          <w:sz w:val="28"/>
          <w:szCs w:val="28"/>
          <w:lang w:val="uk-UA"/>
        </w:rPr>
        <w:t>му підприємству</w:t>
      </w:r>
      <w:r w:rsidR="006C4C04" w:rsidRPr="006C4C04">
        <w:rPr>
          <w:rFonts w:ascii="Times New Roman" w:hAnsi="Times New Roman"/>
          <w:sz w:val="28"/>
          <w:szCs w:val="28"/>
          <w:lang w:val="uk-UA"/>
        </w:rPr>
        <w:t xml:space="preserve"> «ВЕЛПРОМ ПЛЮС»</w:t>
      </w:r>
      <w:r w:rsidR="006C4C04">
        <w:rPr>
          <w:rFonts w:ascii="Times New Roman" w:hAnsi="Times New Roman"/>
          <w:sz w:val="28"/>
          <w:szCs w:val="28"/>
          <w:lang w:val="uk-UA"/>
        </w:rPr>
        <w:t xml:space="preserve"> (вулиця Фабрична, будинок 40, квартира 2) </w:t>
      </w:r>
      <w:r w:rsidR="00A909E2">
        <w:rPr>
          <w:rFonts w:ascii="Times New Roman" w:hAnsi="Times New Roman"/>
          <w:sz w:val="28"/>
          <w:szCs w:val="28"/>
          <w:lang w:val="uk-UA"/>
        </w:rPr>
        <w:t>по вулиці Пи</w:t>
      </w:r>
      <w:r w:rsidR="00212DBE">
        <w:rPr>
          <w:rFonts w:ascii="Times New Roman" w:hAnsi="Times New Roman"/>
          <w:sz w:val="28"/>
          <w:szCs w:val="28"/>
          <w:lang w:val="uk-UA"/>
        </w:rPr>
        <w:t>рятинській, поряд з будинком  №20</w:t>
      </w:r>
      <w:r w:rsidR="00A90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4C04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A909E2"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</w:p>
    <w:p w:rsidR="004E0981" w:rsidRPr="007D5CB9" w:rsidRDefault="00E072B6" w:rsidP="00A909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2.2</w:t>
      </w:r>
      <w:r w:rsidR="00A909E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A909E2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A909E2" w:rsidRPr="006C4C04">
        <w:rPr>
          <w:rFonts w:ascii="Times New Roman" w:hAnsi="Times New Roman"/>
          <w:sz w:val="28"/>
          <w:szCs w:val="28"/>
          <w:lang w:val="uk-UA"/>
        </w:rPr>
        <w:t>риватно</w:t>
      </w:r>
      <w:r w:rsidR="00A909E2">
        <w:rPr>
          <w:rFonts w:ascii="Times New Roman" w:hAnsi="Times New Roman"/>
          <w:sz w:val="28"/>
          <w:szCs w:val="28"/>
          <w:lang w:val="uk-UA"/>
        </w:rPr>
        <w:t>му підприємству</w:t>
      </w:r>
      <w:r w:rsidR="00A909E2" w:rsidRPr="006C4C04">
        <w:rPr>
          <w:rFonts w:ascii="Times New Roman" w:hAnsi="Times New Roman"/>
          <w:sz w:val="28"/>
          <w:szCs w:val="28"/>
          <w:lang w:val="uk-UA"/>
        </w:rPr>
        <w:t xml:space="preserve"> «ВЕЛПРОМ ПЛЮС»</w:t>
      </w:r>
      <w:r w:rsidR="00A90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4C04">
        <w:rPr>
          <w:rFonts w:ascii="Times New Roman" w:hAnsi="Times New Roman"/>
          <w:color w:val="000000"/>
          <w:sz w:val="28"/>
          <w:szCs w:val="28"/>
          <w:lang w:val="uk-UA"/>
        </w:rPr>
        <w:t xml:space="preserve">укласти в десятиденний термін договір </w:t>
      </w:r>
      <w:r w:rsidR="006C4C04">
        <w:rPr>
          <w:rFonts w:ascii="Times New Roman" w:hAnsi="Times New Roman"/>
          <w:sz w:val="28"/>
          <w:szCs w:val="28"/>
          <w:lang w:val="uk-UA"/>
        </w:rPr>
        <w:t>про тимчасове користування місцем розміщення рекламного засобу</w:t>
      </w:r>
      <w:r w:rsidR="006C4C0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E0981" w:rsidRPr="007D5CB9">
        <w:rPr>
          <w:rFonts w:ascii="Times New Roman" w:hAnsi="Times New Roman"/>
          <w:sz w:val="27"/>
          <w:szCs w:val="27"/>
          <w:lang w:val="uk-UA" w:eastAsia="ar-SA"/>
        </w:rPr>
        <w:t xml:space="preserve"> </w:t>
      </w:r>
    </w:p>
    <w:p w:rsidR="004E0981" w:rsidRPr="00A909E2" w:rsidRDefault="00E072B6" w:rsidP="00A909E2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E0981" w:rsidRPr="00A909E2">
        <w:rPr>
          <w:rFonts w:ascii="Times New Roman" w:hAnsi="Times New Roman"/>
          <w:sz w:val="28"/>
          <w:szCs w:val="28"/>
          <w:lang w:val="uk-UA"/>
        </w:rPr>
        <w:t>.</w:t>
      </w:r>
      <w:r w:rsidR="004E0981" w:rsidRPr="00A909E2">
        <w:rPr>
          <w:rFonts w:ascii="Times New Roman" w:hAnsi="Times New Roman"/>
          <w:sz w:val="28"/>
          <w:szCs w:val="28"/>
        </w:rPr>
        <w:t xml:space="preserve">     Контроль за </w:t>
      </w:r>
      <w:r w:rsidR="004E0981" w:rsidRPr="00A909E2">
        <w:rPr>
          <w:rFonts w:ascii="Times New Roman" w:hAnsi="Times New Roman"/>
          <w:sz w:val="28"/>
          <w:szCs w:val="28"/>
          <w:lang w:val="uk-UA"/>
        </w:rPr>
        <w:t>зберіганням</w:t>
      </w:r>
      <w:r w:rsidR="004E0981" w:rsidRPr="00A909E2">
        <w:rPr>
          <w:rFonts w:ascii="Times New Roman" w:hAnsi="Times New Roman"/>
          <w:sz w:val="28"/>
          <w:szCs w:val="28"/>
        </w:rPr>
        <w:t xml:space="preserve"> та </w:t>
      </w:r>
      <w:r w:rsidR="004E0981" w:rsidRPr="00A909E2">
        <w:rPr>
          <w:rFonts w:ascii="Times New Roman" w:hAnsi="Times New Roman"/>
          <w:sz w:val="28"/>
          <w:szCs w:val="28"/>
          <w:lang w:val="uk-UA"/>
        </w:rPr>
        <w:t>виконанням</w:t>
      </w:r>
      <w:r w:rsidR="004E0981" w:rsidRPr="00A909E2">
        <w:rPr>
          <w:rFonts w:ascii="Times New Roman" w:hAnsi="Times New Roman"/>
          <w:sz w:val="28"/>
          <w:szCs w:val="28"/>
        </w:rPr>
        <w:t xml:space="preserve"> умов договор</w:t>
      </w:r>
      <w:r w:rsidR="00DE283E">
        <w:rPr>
          <w:rFonts w:ascii="Times New Roman" w:hAnsi="Times New Roman"/>
          <w:sz w:val="28"/>
          <w:szCs w:val="28"/>
          <w:lang w:val="uk-UA"/>
        </w:rPr>
        <w:t>ів</w:t>
      </w:r>
      <w:r w:rsidR="004E0981" w:rsidRPr="00A909E2">
        <w:rPr>
          <w:rFonts w:ascii="Times New Roman" w:hAnsi="Times New Roman"/>
          <w:sz w:val="28"/>
          <w:szCs w:val="28"/>
        </w:rPr>
        <w:t xml:space="preserve"> </w:t>
      </w:r>
      <w:r w:rsidR="004E0981" w:rsidRPr="00A909E2">
        <w:rPr>
          <w:rFonts w:ascii="Times New Roman" w:hAnsi="Times New Roman"/>
          <w:sz w:val="28"/>
          <w:szCs w:val="28"/>
          <w:lang w:val="uk-UA"/>
        </w:rPr>
        <w:t>покласти</w:t>
      </w:r>
      <w:r w:rsidR="004E0981" w:rsidRPr="00A909E2">
        <w:rPr>
          <w:rFonts w:ascii="Times New Roman" w:hAnsi="Times New Roman"/>
          <w:sz w:val="28"/>
          <w:szCs w:val="28"/>
        </w:rPr>
        <w:t xml:space="preserve"> на </w:t>
      </w:r>
      <w:r w:rsidR="004E0981" w:rsidRPr="00A909E2">
        <w:rPr>
          <w:rFonts w:ascii="Times New Roman" w:hAnsi="Times New Roman"/>
          <w:sz w:val="28"/>
          <w:szCs w:val="28"/>
          <w:lang w:val="uk-UA"/>
        </w:rPr>
        <w:t>управління</w:t>
      </w:r>
      <w:r w:rsidR="004E0981" w:rsidRPr="00A909E2">
        <w:rPr>
          <w:rFonts w:ascii="Times New Roman" w:hAnsi="Times New Roman"/>
          <w:sz w:val="28"/>
          <w:szCs w:val="28"/>
        </w:rPr>
        <w:t xml:space="preserve"> </w:t>
      </w:r>
      <w:r w:rsidR="004E0981" w:rsidRPr="00A909E2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="004E0981" w:rsidRPr="00A909E2">
        <w:rPr>
          <w:rFonts w:ascii="Times New Roman" w:hAnsi="Times New Roman"/>
          <w:sz w:val="28"/>
          <w:szCs w:val="28"/>
        </w:rPr>
        <w:t xml:space="preserve"> та </w:t>
      </w:r>
      <w:r w:rsidR="00BB7AA6" w:rsidRPr="00A909E2">
        <w:rPr>
          <w:rFonts w:ascii="Times New Roman" w:hAnsi="Times New Roman"/>
          <w:sz w:val="28"/>
          <w:szCs w:val="28"/>
          <w:lang w:val="uk-UA"/>
        </w:rPr>
        <w:t>архітектури</w:t>
      </w:r>
      <w:r w:rsidR="00BB7AA6" w:rsidRPr="00A909E2">
        <w:rPr>
          <w:rFonts w:ascii="Times New Roman" w:hAnsi="Times New Roman"/>
          <w:sz w:val="28"/>
          <w:szCs w:val="28"/>
        </w:rPr>
        <w:t xml:space="preserve"> міської </w:t>
      </w:r>
      <w:r w:rsidR="004E0981" w:rsidRPr="00A909E2">
        <w:rPr>
          <w:rFonts w:ascii="Times New Roman" w:hAnsi="Times New Roman"/>
          <w:sz w:val="28"/>
          <w:szCs w:val="28"/>
        </w:rPr>
        <w:t xml:space="preserve">  </w:t>
      </w:r>
      <w:r w:rsidR="00BB7AA6" w:rsidRPr="00A909E2">
        <w:rPr>
          <w:rFonts w:ascii="Times New Roman" w:hAnsi="Times New Roman"/>
          <w:sz w:val="28"/>
          <w:szCs w:val="28"/>
        </w:rPr>
        <w:t>ради</w:t>
      </w:r>
      <w:proofErr w:type="gramStart"/>
      <w:r w:rsidR="00BB7AA6" w:rsidRPr="00A909E2">
        <w:rPr>
          <w:rFonts w:ascii="Times New Roman" w:hAnsi="Times New Roman"/>
          <w:sz w:val="28"/>
          <w:szCs w:val="28"/>
        </w:rPr>
        <w:t xml:space="preserve"> </w:t>
      </w:r>
      <w:r w:rsidR="00A90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6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AA6" w:rsidRPr="00A909E2">
        <w:rPr>
          <w:rFonts w:ascii="Times New Roman" w:hAnsi="Times New Roman"/>
          <w:sz w:val="28"/>
          <w:szCs w:val="28"/>
        </w:rPr>
        <w:t>(</w:t>
      </w:r>
      <w:proofErr w:type="gramEnd"/>
      <w:r w:rsidR="004E0981" w:rsidRPr="00A909E2">
        <w:rPr>
          <w:rFonts w:ascii="Times New Roman" w:hAnsi="Times New Roman"/>
          <w:sz w:val="28"/>
          <w:szCs w:val="28"/>
        </w:rPr>
        <w:t>Т</w:t>
      </w:r>
      <w:r w:rsidR="004E0981" w:rsidRPr="00A909E2"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 w:rsidR="004E0981" w:rsidRPr="00A909E2">
        <w:rPr>
          <w:rFonts w:ascii="Times New Roman" w:hAnsi="Times New Roman"/>
          <w:sz w:val="28"/>
          <w:szCs w:val="28"/>
        </w:rPr>
        <w:t xml:space="preserve"> В.М.).</w:t>
      </w:r>
      <w:r w:rsidR="004E0981" w:rsidRPr="00A909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0981" w:rsidRPr="00A909E2" w:rsidRDefault="004E0981" w:rsidP="00ED55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09E2"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="00A909E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072B6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A909E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. </w:t>
      </w:r>
      <w:r w:rsidRPr="00A909E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>Контроль за виконанням рішення покласти на заступника міського голови з питань діяльності виконавчих органів ради  МАЗУРЕНКА В.Г.</w:t>
      </w:r>
    </w:p>
    <w:p w:rsidR="004E0981" w:rsidRPr="00A909E2" w:rsidRDefault="004E0981" w:rsidP="00B605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09E2" w:rsidRDefault="004E0981" w:rsidP="001250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09E2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</w:p>
    <w:p w:rsidR="004E0981" w:rsidRPr="00A909E2" w:rsidRDefault="004E0981" w:rsidP="001250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09E2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212DBE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         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         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A909E2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36DA9" w:rsidRPr="0012504D" w:rsidRDefault="00336DA9" w:rsidP="00336DA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адреси заявників  у пунктах 1, 2.1</w:t>
      </w:r>
    </w:p>
    <w:p w:rsidR="00336DA9" w:rsidRPr="007C129D" w:rsidRDefault="00336DA9" w:rsidP="00336D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містобудування </w:t>
      </w:r>
    </w:p>
    <w:p w:rsidR="00A909E2" w:rsidRPr="00336DA9" w:rsidRDefault="00336DA9" w:rsidP="00336DA9">
      <w:pPr>
        <w:spacing w:after="0" w:line="100" w:lineRule="atLeast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>В.М.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Тесленко </w:t>
      </w:r>
      <w:r w:rsidR="004E0981"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909E2" w:rsidRDefault="00A909E2" w:rsidP="0012504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909E2" w:rsidSect="0012504D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16F51"/>
    <w:rsid w:val="0002605A"/>
    <w:rsid w:val="000561CB"/>
    <w:rsid w:val="00057EF1"/>
    <w:rsid w:val="000619B7"/>
    <w:rsid w:val="00067984"/>
    <w:rsid w:val="00073FC7"/>
    <w:rsid w:val="00094E71"/>
    <w:rsid w:val="00095F95"/>
    <w:rsid w:val="000A7BD9"/>
    <w:rsid w:val="000C538E"/>
    <w:rsid w:val="000D7509"/>
    <w:rsid w:val="000D7C29"/>
    <w:rsid w:val="000E0C63"/>
    <w:rsid w:val="000E23AF"/>
    <w:rsid w:val="00104094"/>
    <w:rsid w:val="0012504D"/>
    <w:rsid w:val="00126B16"/>
    <w:rsid w:val="001356B1"/>
    <w:rsid w:val="00140C75"/>
    <w:rsid w:val="00142937"/>
    <w:rsid w:val="00160A87"/>
    <w:rsid w:val="00166AC6"/>
    <w:rsid w:val="0018660B"/>
    <w:rsid w:val="001A54B7"/>
    <w:rsid w:val="001A62EB"/>
    <w:rsid w:val="001C76ED"/>
    <w:rsid w:val="00212DBE"/>
    <w:rsid w:val="00213070"/>
    <w:rsid w:val="00225A08"/>
    <w:rsid w:val="00232320"/>
    <w:rsid w:val="00232489"/>
    <w:rsid w:val="00247CBA"/>
    <w:rsid w:val="00256C7A"/>
    <w:rsid w:val="00257FA8"/>
    <w:rsid w:val="002636E5"/>
    <w:rsid w:val="00266B55"/>
    <w:rsid w:val="00292611"/>
    <w:rsid w:val="002B050F"/>
    <w:rsid w:val="002B37E5"/>
    <w:rsid w:val="002D2603"/>
    <w:rsid w:val="002F0691"/>
    <w:rsid w:val="00325B8A"/>
    <w:rsid w:val="00331446"/>
    <w:rsid w:val="003329F6"/>
    <w:rsid w:val="00336DA9"/>
    <w:rsid w:val="00337B17"/>
    <w:rsid w:val="00373BD8"/>
    <w:rsid w:val="00374A5E"/>
    <w:rsid w:val="003814C5"/>
    <w:rsid w:val="00394B48"/>
    <w:rsid w:val="0039681E"/>
    <w:rsid w:val="003B4536"/>
    <w:rsid w:val="003D20C3"/>
    <w:rsid w:val="003F0505"/>
    <w:rsid w:val="003F2BD6"/>
    <w:rsid w:val="004127E5"/>
    <w:rsid w:val="00415A7B"/>
    <w:rsid w:val="0043214E"/>
    <w:rsid w:val="004354A4"/>
    <w:rsid w:val="00435F2C"/>
    <w:rsid w:val="004419A5"/>
    <w:rsid w:val="0045325F"/>
    <w:rsid w:val="00455B6C"/>
    <w:rsid w:val="00462FD9"/>
    <w:rsid w:val="00464020"/>
    <w:rsid w:val="00484C01"/>
    <w:rsid w:val="00492A22"/>
    <w:rsid w:val="004A2D60"/>
    <w:rsid w:val="004B11B5"/>
    <w:rsid w:val="004B12ED"/>
    <w:rsid w:val="004B20AD"/>
    <w:rsid w:val="004C6A22"/>
    <w:rsid w:val="004D4BE6"/>
    <w:rsid w:val="004E0981"/>
    <w:rsid w:val="004E7204"/>
    <w:rsid w:val="004F2783"/>
    <w:rsid w:val="00521452"/>
    <w:rsid w:val="005257F3"/>
    <w:rsid w:val="005400C1"/>
    <w:rsid w:val="00554B79"/>
    <w:rsid w:val="00560924"/>
    <w:rsid w:val="00571486"/>
    <w:rsid w:val="00571C2F"/>
    <w:rsid w:val="00595CAF"/>
    <w:rsid w:val="005A3C99"/>
    <w:rsid w:val="005A5BD3"/>
    <w:rsid w:val="005B1163"/>
    <w:rsid w:val="005C1EDB"/>
    <w:rsid w:val="00606C8E"/>
    <w:rsid w:val="0061269D"/>
    <w:rsid w:val="006346A2"/>
    <w:rsid w:val="00636824"/>
    <w:rsid w:val="00640AE5"/>
    <w:rsid w:val="006565B1"/>
    <w:rsid w:val="00661F04"/>
    <w:rsid w:val="00667353"/>
    <w:rsid w:val="00680165"/>
    <w:rsid w:val="00680CDA"/>
    <w:rsid w:val="00680F0F"/>
    <w:rsid w:val="00682CBF"/>
    <w:rsid w:val="0069720A"/>
    <w:rsid w:val="006A47D3"/>
    <w:rsid w:val="006C4C04"/>
    <w:rsid w:val="006D34BB"/>
    <w:rsid w:val="006D3D42"/>
    <w:rsid w:val="006E255E"/>
    <w:rsid w:val="006E35EE"/>
    <w:rsid w:val="006F29A0"/>
    <w:rsid w:val="0070233E"/>
    <w:rsid w:val="00704400"/>
    <w:rsid w:val="0072580B"/>
    <w:rsid w:val="00732BD3"/>
    <w:rsid w:val="007341B1"/>
    <w:rsid w:val="00750118"/>
    <w:rsid w:val="0076546B"/>
    <w:rsid w:val="007A5F62"/>
    <w:rsid w:val="007C129D"/>
    <w:rsid w:val="007C6274"/>
    <w:rsid w:val="007D172E"/>
    <w:rsid w:val="007D2EC6"/>
    <w:rsid w:val="007D5CB9"/>
    <w:rsid w:val="007E2A09"/>
    <w:rsid w:val="007E583F"/>
    <w:rsid w:val="007F6B2A"/>
    <w:rsid w:val="008024B2"/>
    <w:rsid w:val="0081269F"/>
    <w:rsid w:val="00814BDD"/>
    <w:rsid w:val="00825804"/>
    <w:rsid w:val="00870CB4"/>
    <w:rsid w:val="008E0079"/>
    <w:rsid w:val="00925033"/>
    <w:rsid w:val="00932C14"/>
    <w:rsid w:val="00943682"/>
    <w:rsid w:val="0095373F"/>
    <w:rsid w:val="0096379A"/>
    <w:rsid w:val="0097102E"/>
    <w:rsid w:val="009714BF"/>
    <w:rsid w:val="00981F05"/>
    <w:rsid w:val="009A0AD1"/>
    <w:rsid w:val="009E7E27"/>
    <w:rsid w:val="009F565C"/>
    <w:rsid w:val="00A14E78"/>
    <w:rsid w:val="00A21F32"/>
    <w:rsid w:val="00A36B84"/>
    <w:rsid w:val="00A5196E"/>
    <w:rsid w:val="00A74A65"/>
    <w:rsid w:val="00A87487"/>
    <w:rsid w:val="00A909E2"/>
    <w:rsid w:val="00A965C0"/>
    <w:rsid w:val="00A9696A"/>
    <w:rsid w:val="00AA0181"/>
    <w:rsid w:val="00AA64E4"/>
    <w:rsid w:val="00AA75D2"/>
    <w:rsid w:val="00AB0C59"/>
    <w:rsid w:val="00AC06CE"/>
    <w:rsid w:val="00AC46E2"/>
    <w:rsid w:val="00AD2E22"/>
    <w:rsid w:val="00AD77BF"/>
    <w:rsid w:val="00AF4137"/>
    <w:rsid w:val="00AF57E6"/>
    <w:rsid w:val="00AF59E9"/>
    <w:rsid w:val="00AF62B4"/>
    <w:rsid w:val="00AF63B1"/>
    <w:rsid w:val="00B15114"/>
    <w:rsid w:val="00B21C64"/>
    <w:rsid w:val="00B36839"/>
    <w:rsid w:val="00B41A75"/>
    <w:rsid w:val="00B46C2C"/>
    <w:rsid w:val="00B47669"/>
    <w:rsid w:val="00B50393"/>
    <w:rsid w:val="00B524C5"/>
    <w:rsid w:val="00B605E5"/>
    <w:rsid w:val="00B651F3"/>
    <w:rsid w:val="00B6722B"/>
    <w:rsid w:val="00B80904"/>
    <w:rsid w:val="00B90BDF"/>
    <w:rsid w:val="00B91619"/>
    <w:rsid w:val="00B91BD8"/>
    <w:rsid w:val="00BB69DF"/>
    <w:rsid w:val="00BB7AA6"/>
    <w:rsid w:val="00BC7F3E"/>
    <w:rsid w:val="00BE21F3"/>
    <w:rsid w:val="00BE4A76"/>
    <w:rsid w:val="00BE60E1"/>
    <w:rsid w:val="00BE74D9"/>
    <w:rsid w:val="00C00781"/>
    <w:rsid w:val="00C2101D"/>
    <w:rsid w:val="00C456C9"/>
    <w:rsid w:val="00C47B80"/>
    <w:rsid w:val="00C53155"/>
    <w:rsid w:val="00C64423"/>
    <w:rsid w:val="00C737F2"/>
    <w:rsid w:val="00C85611"/>
    <w:rsid w:val="00CA13DF"/>
    <w:rsid w:val="00CB4C28"/>
    <w:rsid w:val="00CE0FB0"/>
    <w:rsid w:val="00CF6226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84BB5"/>
    <w:rsid w:val="00DA061D"/>
    <w:rsid w:val="00DC2F9C"/>
    <w:rsid w:val="00DE283E"/>
    <w:rsid w:val="00E035F1"/>
    <w:rsid w:val="00E072B6"/>
    <w:rsid w:val="00E17400"/>
    <w:rsid w:val="00E178E5"/>
    <w:rsid w:val="00E310FD"/>
    <w:rsid w:val="00E466E2"/>
    <w:rsid w:val="00E5069C"/>
    <w:rsid w:val="00E61A0D"/>
    <w:rsid w:val="00E63978"/>
    <w:rsid w:val="00E8363A"/>
    <w:rsid w:val="00E97D7C"/>
    <w:rsid w:val="00EA3468"/>
    <w:rsid w:val="00EB18F8"/>
    <w:rsid w:val="00EC2C4F"/>
    <w:rsid w:val="00ED5595"/>
    <w:rsid w:val="00EE1B8D"/>
    <w:rsid w:val="00EE73C5"/>
    <w:rsid w:val="00EF7F6A"/>
    <w:rsid w:val="00F03F80"/>
    <w:rsid w:val="00F25AEA"/>
    <w:rsid w:val="00F4153C"/>
    <w:rsid w:val="00F435CB"/>
    <w:rsid w:val="00F60D6F"/>
    <w:rsid w:val="00F61E62"/>
    <w:rsid w:val="00F639BB"/>
    <w:rsid w:val="00F6429B"/>
    <w:rsid w:val="00F70168"/>
    <w:rsid w:val="00F761A0"/>
    <w:rsid w:val="00F80892"/>
    <w:rsid w:val="00F9259D"/>
    <w:rsid w:val="00FA1056"/>
    <w:rsid w:val="00FB747A"/>
    <w:rsid w:val="00FD49F8"/>
    <w:rsid w:val="00FE30A1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9D659"/>
  <w15:docId w15:val="{45D8EB57-A39C-4681-9BD9-7826077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2023-04-28T10:25:00Z</cp:lastPrinted>
  <dcterms:created xsi:type="dcterms:W3CDTF">2023-04-28T10:49:00Z</dcterms:created>
  <dcterms:modified xsi:type="dcterms:W3CDTF">2023-04-28T10:49:00Z</dcterms:modified>
</cp:coreProperties>
</file>